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Directions:  In the column on the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left hand side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are some of the most essential terms for this unit’s content.  In the second column the definition has been provided for you. With your partner, correctly use the word in a sentence and sketch an image that symbolizes the term.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823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47.80487804878"/>
        <w:gridCol w:w="3989.853658536585"/>
        <w:gridCol w:w="3793.170731707317"/>
        <w:gridCol w:w="3793.170731707317"/>
        <w:tblGridChange w:id="0">
          <w:tblGrid>
            <w:gridCol w:w="2247.80487804878"/>
            <w:gridCol w:w="3989.853658536585"/>
            <w:gridCol w:w="3793.170731707317"/>
            <w:gridCol w:w="3793.17073170731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rtl w:val="0"/>
              </w:rPr>
              <w:t xml:space="preserve">Key Terms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rtl w:val="0"/>
              </w:rPr>
              <w:t xml:space="preserve">Definition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rtl w:val="0"/>
              </w:rPr>
              <w:t xml:space="preserve">Sentence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rtl w:val="0"/>
              </w:rPr>
              <w:t xml:space="preserve">Image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Black Codes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Laws passed by Southern states after the Civil War. These laws restricted African Americans' freedom, and forced them to work in a labor economy based on low wages or debt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Freedman’s Bureau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stablished in 1865 by Congress to help former black slaves and poor whites in the South in the aftermath of the U.S. Civil War.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Civil Rights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The rights of citizens to political and social freedom and equality.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Reconstruction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The period (1865-1877) during which the states that had seceded to the Confederacy were controlled by the federal government before being readmitted to the Union.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Sharecropping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A system of agriculture in which a landowner allows a tenant to use the land in return for a share of the crops produced on the land.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Literacy 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Refers to practices of states administering tests to voters to test their literacy in order to vote.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Political Cartoon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Illustrations or comic strips containing a political or social message that usually relates to current events or personalities.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Inequality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When different groups of people do not have the same of anything.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Jim Crow Laws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The practice of segregating black and white people in the 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Radical Republicans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A group within the Republican Party during Reconstruction that wanted the government to force changes to happen in the South.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Amnesty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An official pardon for those convicted of wrongdoing.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Impeachment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Process used by the legislative branch to bring charges of wrongdoing against the President.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Questria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>
        <w:rFonts w:ascii="Questrial" w:cs="Questrial" w:eastAsia="Questrial" w:hAnsi="Questrial"/>
        <w:i w:val="1"/>
      </w:rPr>
    </w:pPr>
    <w:r w:rsidDel="00000000" w:rsidR="00000000" w:rsidRPr="00000000">
      <w:rPr>
        <w:rFonts w:ascii="Questrial" w:cs="Questrial" w:eastAsia="Questrial" w:hAnsi="Questrial"/>
        <w:rtl w:val="0"/>
      </w:rPr>
      <w:t xml:space="preserve">Reconstruction  | Unit 7 | </w:t>
    </w:r>
    <w:r w:rsidDel="00000000" w:rsidR="00000000" w:rsidRPr="00000000">
      <w:rPr>
        <w:rFonts w:ascii="Questrial" w:cs="Questrial" w:eastAsia="Questrial" w:hAnsi="Questrial"/>
        <w:i w:val="1"/>
        <w:rtl w:val="0"/>
      </w:rPr>
      <w:t xml:space="preserve">Vocabulary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